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9870D" w14:textId="24A277C8" w:rsidR="0019431A" w:rsidRDefault="0019431A" w:rsidP="0019431A">
      <w:pPr>
        <w:spacing w:before="81"/>
        <w:ind w:right="283"/>
        <w:jc w:val="center"/>
        <w:rPr>
          <w:rFonts w:ascii="Arial" w:eastAsia="Arial" w:hAnsi="Arial" w:cs="Arial"/>
          <w:b/>
          <w:bCs/>
          <w:spacing w:val="-2"/>
          <w:sz w:val="28"/>
          <w:szCs w:val="28"/>
        </w:rPr>
      </w:pPr>
      <w:r w:rsidRPr="00731F44">
        <w:rPr>
          <w:rFonts w:ascii="Arial" w:eastAsia="Arial" w:hAnsi="Arial" w:cs="Arial"/>
          <w:b/>
          <w:bCs/>
          <w:sz w:val="28"/>
          <w:szCs w:val="28"/>
        </w:rPr>
        <w:t>MATERIALES</w:t>
      </w:r>
      <w:r w:rsidRPr="00731F44">
        <w:rPr>
          <w:rFonts w:ascii="Arial" w:eastAsia="Arial" w:hAnsi="Arial" w:cs="Arial"/>
          <w:b/>
          <w:bCs/>
          <w:spacing w:val="-6"/>
          <w:sz w:val="28"/>
          <w:szCs w:val="28"/>
        </w:rPr>
        <w:t xml:space="preserve"> </w:t>
      </w:r>
      <w:r w:rsidRPr="00731F44">
        <w:rPr>
          <w:rFonts w:ascii="Arial" w:eastAsia="Arial" w:hAnsi="Arial" w:cs="Arial"/>
          <w:b/>
          <w:bCs/>
          <w:sz w:val="28"/>
          <w:szCs w:val="28"/>
        </w:rPr>
        <w:t>PARA</w:t>
      </w:r>
      <w:r w:rsidRPr="00731F44">
        <w:rPr>
          <w:rFonts w:ascii="Arial" w:eastAsia="Arial" w:hAnsi="Arial" w:cs="Arial"/>
          <w:b/>
          <w:bCs/>
          <w:spacing w:val="-6"/>
          <w:sz w:val="28"/>
          <w:szCs w:val="28"/>
        </w:rPr>
        <w:t xml:space="preserve"> </w:t>
      </w:r>
      <w:r w:rsidRPr="00731F44">
        <w:rPr>
          <w:rFonts w:ascii="Arial" w:eastAsia="Arial" w:hAnsi="Arial" w:cs="Arial"/>
          <w:b/>
          <w:bCs/>
          <w:sz w:val="28"/>
          <w:szCs w:val="28"/>
        </w:rPr>
        <w:t>2º</w:t>
      </w:r>
      <w:r w:rsidRPr="00731F44">
        <w:rPr>
          <w:rFonts w:ascii="Arial" w:eastAsia="Arial" w:hAnsi="Arial" w:cs="Arial"/>
          <w:b/>
          <w:bCs/>
          <w:spacing w:val="-4"/>
          <w:sz w:val="28"/>
          <w:szCs w:val="28"/>
        </w:rPr>
        <w:t xml:space="preserve"> </w:t>
      </w:r>
      <w:r w:rsidRPr="00731F44">
        <w:rPr>
          <w:rFonts w:ascii="Arial" w:eastAsia="Arial" w:hAnsi="Arial" w:cs="Arial"/>
          <w:b/>
          <w:bCs/>
          <w:sz w:val="28"/>
          <w:szCs w:val="28"/>
        </w:rPr>
        <w:t>DE</w:t>
      </w:r>
      <w:r w:rsidRPr="00731F44">
        <w:rPr>
          <w:rFonts w:ascii="Arial" w:eastAsia="Arial" w:hAnsi="Arial" w:cs="Arial"/>
          <w:b/>
          <w:bCs/>
          <w:spacing w:val="-5"/>
          <w:sz w:val="28"/>
          <w:szCs w:val="28"/>
        </w:rPr>
        <w:t xml:space="preserve"> </w:t>
      </w:r>
      <w:r w:rsidRPr="00731F44">
        <w:rPr>
          <w:rFonts w:ascii="Arial" w:eastAsia="Arial" w:hAnsi="Arial" w:cs="Arial"/>
          <w:b/>
          <w:bCs/>
          <w:spacing w:val="-2"/>
          <w:sz w:val="28"/>
          <w:szCs w:val="28"/>
        </w:rPr>
        <w:t>PRIMARIA:</w:t>
      </w:r>
    </w:p>
    <w:p w14:paraId="07DA00E9" w14:textId="77777777" w:rsidR="00BC3C3C" w:rsidRDefault="00BC3C3C" w:rsidP="0019431A">
      <w:pPr>
        <w:spacing w:before="81"/>
        <w:ind w:right="283"/>
        <w:jc w:val="center"/>
        <w:rPr>
          <w:rFonts w:ascii="Arial" w:eastAsia="Arial" w:hAnsi="Arial" w:cs="Arial"/>
          <w:b/>
          <w:bCs/>
          <w:spacing w:val="-2"/>
          <w:sz w:val="28"/>
          <w:szCs w:val="28"/>
        </w:rPr>
      </w:pPr>
    </w:p>
    <w:p w14:paraId="1AFED4F1" w14:textId="77777777" w:rsidR="0019431A" w:rsidRDefault="0019431A" w:rsidP="0019431A">
      <w:pPr>
        <w:spacing w:before="81"/>
        <w:ind w:right="283"/>
        <w:rPr>
          <w:rFonts w:ascii="Arial" w:eastAsia="Arial" w:hAnsi="Arial" w:cs="Arial"/>
          <w:b/>
          <w:bCs/>
          <w:spacing w:val="-2"/>
          <w:sz w:val="28"/>
          <w:szCs w:val="28"/>
        </w:rPr>
      </w:pPr>
    </w:p>
    <w:p w14:paraId="3D3BE583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Cuaderno Lamela, pauta 3 </w:t>
      </w:r>
      <w:proofErr w:type="spellStart"/>
      <w:r w:rsidRPr="00B4745E">
        <w:rPr>
          <w:rFonts w:ascii="Arial" w:hAnsi="Arial" w:cs="Arial"/>
          <w:sz w:val="24"/>
          <w:szCs w:val="24"/>
        </w:rPr>
        <w:t>mm.</w:t>
      </w:r>
      <w:proofErr w:type="spellEnd"/>
      <w:r w:rsidRPr="00B4745E">
        <w:rPr>
          <w:rFonts w:ascii="Arial" w:hAnsi="Arial" w:cs="Arial"/>
          <w:sz w:val="24"/>
          <w:szCs w:val="24"/>
        </w:rPr>
        <w:t xml:space="preserve"> Cuadrícula. </w:t>
      </w:r>
      <w:r w:rsidRPr="00B4745E">
        <w:rPr>
          <w:rFonts w:ascii="Arial" w:hAnsi="Arial" w:cs="Arial"/>
          <w:b/>
          <w:sz w:val="24"/>
          <w:szCs w:val="24"/>
        </w:rPr>
        <w:t>Pasta dura</w:t>
      </w:r>
      <w:r w:rsidRPr="00B4745E">
        <w:rPr>
          <w:rFonts w:ascii="Arial" w:hAnsi="Arial" w:cs="Arial"/>
          <w:sz w:val="24"/>
          <w:szCs w:val="24"/>
        </w:rPr>
        <w:t>. Tamaño A-4 de espiral.</w:t>
      </w:r>
    </w:p>
    <w:p w14:paraId="3DE0A2C3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Una caja de pinturas tipo </w:t>
      </w:r>
      <w:proofErr w:type="spellStart"/>
      <w:r w:rsidRPr="00B4745E">
        <w:rPr>
          <w:rFonts w:ascii="Arial" w:hAnsi="Arial" w:cs="Arial"/>
          <w:sz w:val="24"/>
          <w:szCs w:val="24"/>
        </w:rPr>
        <w:t>Plastidecor</w:t>
      </w:r>
      <w:proofErr w:type="spellEnd"/>
      <w:r w:rsidRPr="00B4745E">
        <w:rPr>
          <w:rFonts w:ascii="Arial" w:hAnsi="Arial" w:cs="Arial"/>
          <w:sz w:val="24"/>
          <w:szCs w:val="24"/>
        </w:rPr>
        <w:t>.</w:t>
      </w:r>
    </w:p>
    <w:p w14:paraId="6DD0FA50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Una caja de pinturas de madera, tipo Alpino.</w:t>
      </w:r>
    </w:p>
    <w:p w14:paraId="051FC959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Una caja de rotuladores.</w:t>
      </w:r>
    </w:p>
    <w:p w14:paraId="2F7C1F98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Dos lapiceros del número 2 HB.</w:t>
      </w:r>
    </w:p>
    <w:p w14:paraId="47D4CFE7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Dos sacapuntas.</w:t>
      </w:r>
    </w:p>
    <w:p w14:paraId="4A38A7E9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Dos gomas </w:t>
      </w:r>
      <w:r w:rsidRPr="00B4745E">
        <w:rPr>
          <w:rFonts w:ascii="Arial" w:hAnsi="Arial" w:cs="Arial"/>
          <w:b/>
          <w:sz w:val="24"/>
          <w:szCs w:val="24"/>
        </w:rPr>
        <w:t>Milán</w:t>
      </w:r>
      <w:r w:rsidRPr="00B4745E">
        <w:rPr>
          <w:rFonts w:ascii="Arial" w:hAnsi="Arial" w:cs="Arial"/>
          <w:sz w:val="24"/>
          <w:szCs w:val="24"/>
        </w:rPr>
        <w:t>.</w:t>
      </w:r>
    </w:p>
    <w:p w14:paraId="7A8E6B0F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Tijeras escolares. </w:t>
      </w:r>
    </w:p>
    <w:p w14:paraId="44AE2159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Dos pegamentos en barra </w:t>
      </w:r>
      <w:r w:rsidRPr="00B4745E">
        <w:rPr>
          <w:rFonts w:ascii="Arial" w:hAnsi="Arial" w:cs="Arial"/>
          <w:b/>
          <w:sz w:val="24"/>
          <w:szCs w:val="24"/>
        </w:rPr>
        <w:t>blanco</w:t>
      </w:r>
      <w:r w:rsidRPr="00B4745E">
        <w:rPr>
          <w:rFonts w:ascii="Arial" w:hAnsi="Arial" w:cs="Arial"/>
          <w:sz w:val="24"/>
          <w:szCs w:val="24"/>
        </w:rPr>
        <w:t>.</w:t>
      </w:r>
    </w:p>
    <w:p w14:paraId="674239C2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Una carpeta de gomas tamaño folio (</w:t>
      </w:r>
      <w:proofErr w:type="spellStart"/>
      <w:r w:rsidRPr="00B4745E">
        <w:rPr>
          <w:rFonts w:ascii="Arial" w:hAnsi="Arial" w:cs="Arial"/>
          <w:sz w:val="24"/>
          <w:szCs w:val="24"/>
        </w:rPr>
        <w:t>tod@s</w:t>
      </w:r>
      <w:proofErr w:type="spellEnd"/>
      <w:r w:rsidRPr="00B4745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4745E">
        <w:rPr>
          <w:rFonts w:ascii="Arial" w:hAnsi="Arial" w:cs="Arial"/>
          <w:sz w:val="24"/>
          <w:szCs w:val="24"/>
        </w:rPr>
        <w:t>l@s</w:t>
      </w:r>
      <w:proofErr w:type="spellEnd"/>
      <w:r w:rsidRPr="00B4745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4745E">
        <w:rPr>
          <w:rFonts w:ascii="Arial" w:hAnsi="Arial" w:cs="Arial"/>
          <w:sz w:val="24"/>
          <w:szCs w:val="24"/>
        </w:rPr>
        <w:t>alumn@s</w:t>
      </w:r>
      <w:proofErr w:type="spellEnd"/>
      <w:r w:rsidRPr="00B4745E">
        <w:rPr>
          <w:rFonts w:ascii="Arial" w:hAnsi="Arial" w:cs="Arial"/>
          <w:sz w:val="24"/>
          <w:szCs w:val="24"/>
        </w:rPr>
        <w:t xml:space="preserve">). </w:t>
      </w:r>
    </w:p>
    <w:p w14:paraId="72AEACED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Una carpeta de gomas tamaño folio (solo </w:t>
      </w:r>
      <w:proofErr w:type="spellStart"/>
      <w:r w:rsidRPr="00B4745E">
        <w:rPr>
          <w:rFonts w:ascii="Arial" w:hAnsi="Arial" w:cs="Arial"/>
          <w:sz w:val="24"/>
          <w:szCs w:val="24"/>
        </w:rPr>
        <w:t>alumn@s</w:t>
      </w:r>
      <w:proofErr w:type="spellEnd"/>
      <w:r w:rsidRPr="00B4745E">
        <w:rPr>
          <w:rFonts w:ascii="Arial" w:hAnsi="Arial" w:cs="Arial"/>
          <w:sz w:val="24"/>
          <w:szCs w:val="24"/>
        </w:rPr>
        <w:t xml:space="preserve"> de Religión).</w:t>
      </w:r>
    </w:p>
    <w:p w14:paraId="322CFE0E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Un lienzo fino tamaño folio (solo </w:t>
      </w:r>
      <w:proofErr w:type="spellStart"/>
      <w:r w:rsidRPr="00B4745E">
        <w:rPr>
          <w:rFonts w:ascii="Arial" w:hAnsi="Arial" w:cs="Arial"/>
          <w:sz w:val="24"/>
          <w:szCs w:val="24"/>
        </w:rPr>
        <w:t>alumn@s</w:t>
      </w:r>
      <w:proofErr w:type="spellEnd"/>
      <w:r w:rsidRPr="00B4745E">
        <w:rPr>
          <w:rFonts w:ascii="Arial" w:hAnsi="Arial" w:cs="Arial"/>
          <w:sz w:val="24"/>
          <w:szCs w:val="24"/>
        </w:rPr>
        <w:t xml:space="preserve"> de Religión).</w:t>
      </w:r>
    </w:p>
    <w:p w14:paraId="031B1F9A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Una regla rígida de 20 cm. </w:t>
      </w:r>
    </w:p>
    <w:p w14:paraId="4298197B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Estuche grande flexible de tela o plástico para guardar las pinturas, rotuladores... </w:t>
      </w:r>
    </w:p>
    <w:p w14:paraId="601668EA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 xml:space="preserve">Un juego de auriculares (para informática). </w:t>
      </w:r>
    </w:p>
    <w:p w14:paraId="56C3B2B2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Dos lapiceros bicolor (rojo/azul).</w:t>
      </w:r>
    </w:p>
    <w:p w14:paraId="2CAB40C4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Una agenda escolar a día visto.</w:t>
      </w:r>
    </w:p>
    <w:p w14:paraId="40E05A79" w14:textId="77777777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Dos bloques de plastilina.</w:t>
      </w:r>
    </w:p>
    <w:p w14:paraId="79FBA16E" w14:textId="3F31962E" w:rsidR="0019431A" w:rsidRPr="00B4745E" w:rsidRDefault="0019431A" w:rsidP="0019431A">
      <w:pPr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4745E">
        <w:rPr>
          <w:rFonts w:ascii="Arial" w:hAnsi="Arial" w:cs="Arial"/>
          <w:sz w:val="24"/>
          <w:szCs w:val="24"/>
        </w:rPr>
        <w:t>Una caja para guardar los materiales.</w:t>
      </w:r>
    </w:p>
    <w:p w14:paraId="456CF21F" w14:textId="77777777" w:rsidR="0019431A" w:rsidRPr="00B4745E" w:rsidRDefault="0019431A" w:rsidP="0019431A">
      <w:pPr>
        <w:ind w:left="720"/>
        <w:rPr>
          <w:rFonts w:ascii="Arial" w:hAnsi="Arial" w:cs="Arial"/>
          <w:sz w:val="24"/>
          <w:szCs w:val="24"/>
        </w:rPr>
      </w:pPr>
    </w:p>
    <w:p w14:paraId="7F915E28" w14:textId="77777777" w:rsidR="0019431A" w:rsidRPr="00B4745E" w:rsidRDefault="0019431A" w:rsidP="0019431A">
      <w:pPr>
        <w:ind w:left="720"/>
        <w:rPr>
          <w:rFonts w:ascii="Arial" w:hAnsi="Arial" w:cs="Arial"/>
          <w:sz w:val="24"/>
          <w:szCs w:val="24"/>
        </w:rPr>
      </w:pPr>
    </w:p>
    <w:p w14:paraId="06D62F01" w14:textId="77777777" w:rsidR="0019431A" w:rsidRPr="00B4745E" w:rsidRDefault="0019431A" w:rsidP="0019431A">
      <w:pPr>
        <w:rPr>
          <w:rFonts w:ascii="Arial" w:hAnsi="Arial" w:cs="Arial"/>
          <w:sz w:val="24"/>
          <w:szCs w:val="24"/>
        </w:rPr>
      </w:pPr>
    </w:p>
    <w:p w14:paraId="61D5E040" w14:textId="77777777" w:rsidR="0019431A" w:rsidRPr="00B4745E" w:rsidRDefault="0019431A" w:rsidP="0019431A">
      <w:pPr>
        <w:jc w:val="both"/>
        <w:rPr>
          <w:rFonts w:ascii="Arial" w:hAnsi="Arial" w:cs="Arial"/>
          <w:b/>
          <w:sz w:val="24"/>
          <w:szCs w:val="24"/>
        </w:rPr>
      </w:pPr>
      <w:r w:rsidRPr="00B4745E">
        <w:rPr>
          <w:rFonts w:ascii="Arial" w:hAnsi="Arial" w:cs="Arial"/>
          <w:b/>
          <w:sz w:val="24"/>
          <w:szCs w:val="24"/>
          <w:u w:val="single"/>
        </w:rPr>
        <w:t>Imprescindible</w:t>
      </w:r>
      <w:r w:rsidRPr="00B4745E">
        <w:rPr>
          <w:rFonts w:ascii="Arial" w:hAnsi="Arial" w:cs="Arial"/>
          <w:b/>
          <w:sz w:val="24"/>
          <w:szCs w:val="24"/>
        </w:rPr>
        <w:t xml:space="preserve"> escribir el nombre del alumno en todos los materiales para evitar pérdidas y conflictos.</w:t>
      </w:r>
    </w:p>
    <w:p w14:paraId="6508DB81" w14:textId="77777777" w:rsidR="0019431A" w:rsidRPr="00B4745E" w:rsidRDefault="0019431A" w:rsidP="0019431A">
      <w:pPr>
        <w:jc w:val="both"/>
        <w:rPr>
          <w:rFonts w:ascii="Arial" w:hAnsi="Arial" w:cs="Arial"/>
          <w:b/>
          <w:sz w:val="24"/>
          <w:szCs w:val="24"/>
        </w:rPr>
      </w:pPr>
    </w:p>
    <w:p w14:paraId="1FD9BF0E" w14:textId="77777777" w:rsidR="0019431A" w:rsidRPr="00B4745E" w:rsidRDefault="0019431A" w:rsidP="0019431A">
      <w:pPr>
        <w:jc w:val="both"/>
        <w:rPr>
          <w:b/>
          <w:sz w:val="24"/>
          <w:szCs w:val="24"/>
        </w:rPr>
      </w:pPr>
      <w:r w:rsidRPr="00B4745E">
        <w:rPr>
          <w:rFonts w:ascii="Arial" w:hAnsi="Arial" w:cs="Arial"/>
          <w:b/>
          <w:sz w:val="24"/>
          <w:szCs w:val="24"/>
        </w:rPr>
        <w:t>Recomendamos aprovechar aquellos materiales del curso pasado que estén en buen uso.</w:t>
      </w:r>
    </w:p>
    <w:p w14:paraId="7F8331BB" w14:textId="77777777" w:rsidR="0019431A" w:rsidRPr="00B4745E" w:rsidRDefault="0019431A" w:rsidP="0019431A">
      <w:pPr>
        <w:spacing w:before="81"/>
        <w:ind w:right="283"/>
        <w:rPr>
          <w:rFonts w:ascii="Arial" w:eastAsia="Arial" w:hAnsi="Arial" w:cs="Arial"/>
          <w:b/>
          <w:bCs/>
          <w:sz w:val="24"/>
          <w:szCs w:val="24"/>
        </w:rPr>
      </w:pPr>
    </w:p>
    <w:p w14:paraId="6717D53B" w14:textId="77777777" w:rsidR="0019431A" w:rsidRPr="00B4745E" w:rsidRDefault="0019431A" w:rsidP="0019431A">
      <w:pPr>
        <w:rPr>
          <w:rFonts w:ascii="Trebuchet MS" w:eastAsia="Times New Roman" w:hAnsi="Trebuchet MS" w:cs="Arial"/>
          <w:b/>
          <w:bCs/>
          <w:color w:val="222222"/>
          <w:sz w:val="24"/>
          <w:szCs w:val="24"/>
          <w:lang w:eastAsia="es-ES"/>
        </w:rPr>
      </w:pPr>
    </w:p>
    <w:p w14:paraId="01D5F3DA" w14:textId="77777777" w:rsidR="00932F29" w:rsidRPr="00B4745E" w:rsidRDefault="00932F29" w:rsidP="0019431A">
      <w:pPr>
        <w:rPr>
          <w:sz w:val="24"/>
          <w:szCs w:val="24"/>
        </w:rPr>
      </w:pPr>
    </w:p>
    <w:sectPr w:rsidR="00932F29" w:rsidRPr="00B4745E" w:rsidSect="00CE3743">
      <w:headerReference w:type="default" r:id="rId7"/>
      <w:type w:val="continuous"/>
      <w:pgSz w:w="11910" w:h="16840"/>
      <w:pgMar w:top="1700" w:right="1417" w:bottom="280" w:left="1700" w:header="751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51150" w14:textId="77777777" w:rsidR="007D2948" w:rsidRDefault="007D2948">
      <w:r>
        <w:separator/>
      </w:r>
    </w:p>
  </w:endnote>
  <w:endnote w:type="continuationSeparator" w:id="0">
    <w:p w14:paraId="48E351A8" w14:textId="77777777" w:rsidR="007D2948" w:rsidRDefault="007D2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B06A5" w14:textId="77777777" w:rsidR="007D2948" w:rsidRDefault="007D2948">
      <w:r>
        <w:separator/>
      </w:r>
    </w:p>
  </w:footnote>
  <w:footnote w:type="continuationSeparator" w:id="0">
    <w:p w14:paraId="484D7CBA" w14:textId="77777777" w:rsidR="007D2948" w:rsidRDefault="007D29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2BD00" w14:textId="005B0FBC" w:rsidR="00EF24AB" w:rsidRDefault="0019431A">
    <w:pPr>
      <w:pStyle w:val="Textoindependiente"/>
      <w:spacing w:line="14" w:lineRule="auto"/>
      <w:ind w:left="0" w:firstLine="0"/>
      <w:rPr>
        <w:sz w:val="20"/>
      </w:rPr>
    </w:pP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072" behindDoc="1" locked="0" layoutInCell="1" allowOverlap="1" wp14:anchorId="446CDB87" wp14:editId="664857BE">
              <wp:simplePos x="0" y="0"/>
              <wp:positionH relativeFrom="page">
                <wp:posOffset>888365</wp:posOffset>
              </wp:positionH>
              <wp:positionV relativeFrom="page">
                <wp:posOffset>464185</wp:posOffset>
              </wp:positionV>
              <wp:extent cx="1675130" cy="165735"/>
              <wp:effectExtent l="0" t="0" r="0" b="0"/>
              <wp:wrapNone/>
              <wp:docPr id="2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7513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FB53A2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C.E.I.P.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“EL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PRADILLO”</w:t>
                          </w:r>
                          <w:r>
                            <w:rPr>
                              <w:rFonts w:ascii="Calibri" w:hAns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2"/>
                            </w:rPr>
                            <w:t>(Ávila)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6CDB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9.95pt;margin-top:36.55pt;width:131.9pt;height:13.05pt;z-index:-15761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vf9pwEAAD8DAAAOAAAAZHJzL2Uyb0RvYy54bWysUsFu2zAMvQ/YPwi6N4pTJB2MOMXWYsOA&#10;YhvQ9gNkWYqNWaImKrHz96NkJy3WW7GLTJlPj3yP3N6OtmdHHbADV/FiseRMOwVN5/YVf376evWJ&#10;M4zSNbIHpyt+0shvdx8/bAdf6hW00Dc6MCJxWA6+4m2MvhQCVautxAV47ShpIFgZ6Rr2oglyIHbb&#10;i9VyuREDhMYHUBqR/t5PSb7L/MZoFX8agzqyvuLUW8xnyGedTrHbynIfpG87Nbch39GFlZ2joheq&#10;exklO4TuDZXtVAAEExcKrABjOqWzBlJTLP9R89hKr7MWMgf9xSb8f7Tqx/FXYF1T8RVnTloa0ZMe&#10;Yw0jK5I5g8eSMI+eUHH8AiMNOQtF/wDqNxJEvMJMD5DQyYzRBJu+JJPRQ/L/dPGcijCV2DY36+Ka&#10;UopyxWZ9c71OdcXLax8wftNgWQoqHmimuQN5fMA4Qc+QuZmpfmorjvU4q6ihOZGIgWZdcfxzkEFz&#10;1n93ZGZajHMQzkF9DkLs7yCvT9Li4PMhguly5VRi4p0r05Ry7/NGpTV4fc+ol73f/QUAAP//AwBQ&#10;SwMEFAAGAAgAAAAhAGmAcwDeAAAACQEAAA8AAABkcnMvZG93bnJldi54bWxMj8FOwzAQRO9I/IO1&#10;SNyo3Qa1OMSpKgQnJEQaDhyd2E2sxusQu234e5YTHEf7NPO22M5+YGc7RRdQwXIhgFlsg3HYKfio&#10;X+4egMWk0eghoFXwbSNsy+urQucmXLCy533qGJVgzLWCPqUx5zy2vfU6LsJokW6HMHmdKE4dN5O+&#10;ULkf+EqINffaIS30erRPvW2P+5NXsPvE6tl9vTXv1aFydS0Fvq6PSt3ezLtHYMnO6Q+GX31Sh5Kc&#10;mnBCE9lAOZOSUAWbbAmMgHuRbYA1CqRcAS8L/v+D8gcAAP//AwBQSwECLQAUAAYACAAAACEAtoM4&#10;kv4AAADhAQAAEwAAAAAAAAAAAAAAAAAAAAAAW0NvbnRlbnRfVHlwZXNdLnhtbFBLAQItABQABgAI&#10;AAAAIQA4/SH/1gAAAJQBAAALAAAAAAAAAAAAAAAAAC8BAABfcmVscy8ucmVsc1BLAQItABQABgAI&#10;AAAAIQCofvf9pwEAAD8DAAAOAAAAAAAAAAAAAAAAAC4CAABkcnMvZTJvRG9jLnhtbFBLAQItABQA&#10;BgAIAAAAIQBpgHMA3gAAAAkBAAAPAAAAAAAAAAAAAAAAAAEEAABkcnMvZG93bnJldi54bWxQSwUG&#10;AAAAAAQABADzAAAADAUAAAAA&#10;" filled="f" stroked="f">
              <v:textbox inset="0,0,0,0">
                <w:txbxContent>
                  <w:p w14:paraId="5CFB53A2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C.E.I.P.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“EL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PRADILLO”</w:t>
                    </w:r>
                    <w:r>
                      <w:rPr>
                        <w:rFonts w:ascii="Calibri" w:hAns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2"/>
                      </w:rPr>
                      <w:t>(Ávila)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  <w:lang w:eastAsia="es-ES"/>
      </w:rPr>
      <mc:AlternateContent>
        <mc:Choice Requires="wps">
          <w:drawing>
            <wp:anchor distT="0" distB="0" distL="0" distR="0" simplePos="0" relativeHeight="487555584" behindDoc="1" locked="0" layoutInCell="1" allowOverlap="1" wp14:anchorId="1F2EAEF9" wp14:editId="5B7EA1CE">
              <wp:simplePos x="0" y="0"/>
              <wp:positionH relativeFrom="page">
                <wp:posOffset>2884805</wp:posOffset>
              </wp:positionH>
              <wp:positionV relativeFrom="page">
                <wp:posOffset>464185</wp:posOffset>
              </wp:positionV>
              <wp:extent cx="2085975" cy="165735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8597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835D05" w14:textId="77777777" w:rsidR="00EF24AB" w:rsidRDefault="004175BD">
                          <w:pPr>
                            <w:pStyle w:val="Textoindependiente"/>
                            <w:spacing w:line="245" w:lineRule="exact"/>
                            <w:ind w:left="20" w:firstLine="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LIBROS</w:t>
                          </w:r>
                          <w:r>
                            <w:rPr>
                              <w:rFonts w:ascii="Calibri"/>
                              <w:spacing w:val="-7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DE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TEXTO</w:t>
                          </w:r>
                          <w:r>
                            <w:rPr>
                              <w:rFonts w:ascii="Calibri"/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CURSO</w:t>
                          </w:r>
                          <w:r>
                            <w:rPr>
                              <w:rFonts w:asci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202</w:t>
                          </w:r>
                          <w:r w:rsidR="00DB25F2">
                            <w:rPr>
                              <w:rFonts w:ascii="Calibri"/>
                            </w:rPr>
                            <w:t>6</w:t>
                          </w:r>
                          <w:r>
                            <w:rPr>
                              <w:rFonts w:ascii="Calibri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>202</w:t>
                          </w:r>
                          <w:r w:rsidR="00DB25F2">
                            <w:rPr>
                              <w:rFonts w:ascii="Calibri"/>
                              <w:spacing w:val="-4"/>
                            </w:rPr>
                            <w:t>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2EAEF9" id="Cuadro de texto 1" o:spid="_x0000_s1027" type="#_x0000_t202" style="position:absolute;margin-left:227.15pt;margin-top:36.55pt;width:164.25pt;height:13.05pt;z-index:-15760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5jvrwEAAE4DAAAOAAAAZHJzL2Uyb0RvYy54bWysU8Fu2zAMvQ/YPwi6L3YypO2MOMXWYsOA&#10;YhvQ9QMUWYqNWaJGKrHz96NkJy3W27ALTUmP5HskvbkdXS+OBqkDX8vlopTCeA1N5/e1fPr5+d2N&#10;FBSVb1QP3tTyZEjebt++2QyhMitooW8MCk7iqRpCLdsYQ1UUpFvjFC0gGM+PFtCpyEfcFw2qgbO7&#10;vliV5VUxADYBQRsivr2fHuU257fW6PjdWjJR9LVkbjFbzHaXbLHdqGqPKrSdnmmof2DhVOe56CXV&#10;vYpKHLB7lcp1GoHAxoUGV4C1nTZZA6tZln+peWxVMFkLN4fCpU30/9Lqb8cfKLqGZyeFV45HdHdQ&#10;DYJojIhmjCCWqUlDoIqxj4HRcfwEYwpIgik8gP5FDCleYKYAYnTCjBZd+rJcwYE8h9Ol91xCaL5c&#10;lTfrD9drKTS/La/W1+/XqW7xHB2Q4hcDTiSnlsizzQzU8YHiBD1DZjJT/UQrjrtxVjmL2UFzYi0D&#10;j76W9Pug0EjRf/Xc27QnZwfPzu7sYOzvIG9TkuTh4yGC7TKBVGnKOxPgoWUJ84KlrXh5zqjn32D7&#10;BwAA//8DAFBLAwQUAAYACAAAACEA1BUfteAAAAAJAQAADwAAAGRycy9kb3ducmV2LnhtbEyPQU+D&#10;QBCF7yb+h82YeLNLaW0LMjSN0ZOJkeLB4wJT2JSdRXbb4r93PdXjZL68971sO5lenGl02jLCfBaB&#10;IK5to7lF+CxfHzYgnFfcqN4yIfyQg21+e5OptLEXLui8960IIexShdB5P6RSurojo9zMDsThd7Cj&#10;UT6cYyubUV1CuOllHEUraZTm0NCpgZ47qo/7k0HYfXHxor/fq4/iUOiyTCJ+Wx0R7++m3RMIT5O/&#10;wvCnH9QhD06VPXHjRI+wfFwuAoqwXsxBBGC9icOWCiFJYpB5Jv8vyH8BAAD//wMAUEsBAi0AFAAG&#10;AAgAAAAhALaDOJL+AAAA4QEAABMAAAAAAAAAAAAAAAAAAAAAAFtDb250ZW50X1R5cGVzXS54bWxQ&#10;SwECLQAUAAYACAAAACEAOP0h/9YAAACUAQAACwAAAAAAAAAAAAAAAAAvAQAAX3JlbHMvLnJlbHNQ&#10;SwECLQAUAAYACAAAACEA1IuY768BAABOAwAADgAAAAAAAAAAAAAAAAAuAgAAZHJzL2Uyb0RvYy54&#10;bWxQSwECLQAUAAYACAAAACEA1BUfteAAAAAJAQAADwAAAAAAAAAAAAAAAAAJBAAAZHJzL2Rvd25y&#10;ZXYueG1sUEsFBgAAAAAEAAQA8wAAABYFAAAAAA==&#10;" filled="f" stroked="f">
              <v:textbox inset="0,0,0,0">
                <w:txbxContent>
                  <w:p w14:paraId="75835D05" w14:textId="77777777" w:rsidR="00EF24AB" w:rsidRDefault="004175BD">
                    <w:pPr>
                      <w:pStyle w:val="Textoindependiente"/>
                      <w:spacing w:line="245" w:lineRule="exact"/>
                      <w:ind w:left="20" w:firstLine="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LIBROS</w:t>
                    </w:r>
                    <w:r>
                      <w:rPr>
                        <w:rFonts w:ascii="Calibri"/>
                        <w:spacing w:val="-7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DE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TEXTO</w:t>
                    </w:r>
                    <w:r>
                      <w:rPr>
                        <w:rFonts w:ascii="Calibri"/>
                        <w:spacing w:val="-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CURSO</w:t>
                    </w:r>
                    <w:r>
                      <w:rPr>
                        <w:rFonts w:asci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202</w:t>
                    </w:r>
                    <w:r w:rsidR="00DB25F2">
                      <w:rPr>
                        <w:rFonts w:ascii="Calibri"/>
                      </w:rPr>
                      <w:t>6</w:t>
                    </w:r>
                    <w:r>
                      <w:rPr>
                        <w:rFonts w:ascii="Calibri"/>
                      </w:rPr>
                      <w:t>-</w:t>
                    </w:r>
                    <w:r>
                      <w:rPr>
                        <w:rFonts w:ascii="Calibri"/>
                        <w:spacing w:val="-4"/>
                      </w:rPr>
                      <w:t>202</w:t>
                    </w:r>
                    <w:r w:rsidR="00DB25F2">
                      <w:rPr>
                        <w:rFonts w:ascii="Calibri"/>
                        <w:spacing w:val="-4"/>
                      </w:rP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B4004B"/>
    <w:multiLevelType w:val="hybridMultilevel"/>
    <w:tmpl w:val="BD84F0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A57EB2"/>
    <w:multiLevelType w:val="hybridMultilevel"/>
    <w:tmpl w:val="7CF08F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402759"/>
    <w:multiLevelType w:val="hybridMultilevel"/>
    <w:tmpl w:val="F5B8166E"/>
    <w:lvl w:ilvl="0" w:tplc="F6CA2F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EA48E0"/>
    <w:multiLevelType w:val="hybridMultilevel"/>
    <w:tmpl w:val="17F2E068"/>
    <w:lvl w:ilvl="0" w:tplc="9B5C999E">
      <w:numFmt w:val="bullet"/>
      <w:lvlText w:val=""/>
      <w:lvlJc w:val="left"/>
      <w:pPr>
        <w:ind w:left="43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D44CFFF6">
      <w:numFmt w:val="bullet"/>
      <w:lvlText w:val="•"/>
      <w:lvlJc w:val="left"/>
      <w:pPr>
        <w:ind w:left="1274" w:hanging="360"/>
      </w:pPr>
      <w:rPr>
        <w:rFonts w:hint="default"/>
        <w:lang w:val="es-ES" w:eastAsia="en-US" w:bidi="ar-SA"/>
      </w:rPr>
    </w:lvl>
    <w:lvl w:ilvl="2" w:tplc="2FE24EAC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3" w:tplc="71CABCD8">
      <w:numFmt w:val="bullet"/>
      <w:lvlText w:val="•"/>
      <w:lvlJc w:val="left"/>
      <w:pPr>
        <w:ind w:left="2944" w:hanging="360"/>
      </w:pPr>
      <w:rPr>
        <w:rFonts w:hint="default"/>
        <w:lang w:val="es-ES" w:eastAsia="en-US" w:bidi="ar-SA"/>
      </w:rPr>
    </w:lvl>
    <w:lvl w:ilvl="4" w:tplc="28466BCC">
      <w:numFmt w:val="bullet"/>
      <w:lvlText w:val="•"/>
      <w:lvlJc w:val="left"/>
      <w:pPr>
        <w:ind w:left="3779" w:hanging="360"/>
      </w:pPr>
      <w:rPr>
        <w:rFonts w:hint="default"/>
        <w:lang w:val="es-ES" w:eastAsia="en-US" w:bidi="ar-SA"/>
      </w:rPr>
    </w:lvl>
    <w:lvl w:ilvl="5" w:tplc="0494EFE8">
      <w:numFmt w:val="bullet"/>
      <w:lvlText w:val="•"/>
      <w:lvlJc w:val="left"/>
      <w:pPr>
        <w:ind w:left="4614" w:hanging="360"/>
      </w:pPr>
      <w:rPr>
        <w:rFonts w:hint="default"/>
        <w:lang w:val="es-ES" w:eastAsia="en-US" w:bidi="ar-SA"/>
      </w:rPr>
    </w:lvl>
    <w:lvl w:ilvl="6" w:tplc="332EFCBC">
      <w:numFmt w:val="bullet"/>
      <w:lvlText w:val="•"/>
      <w:lvlJc w:val="left"/>
      <w:pPr>
        <w:ind w:left="5449" w:hanging="360"/>
      </w:pPr>
      <w:rPr>
        <w:rFonts w:hint="default"/>
        <w:lang w:val="es-ES" w:eastAsia="en-US" w:bidi="ar-SA"/>
      </w:rPr>
    </w:lvl>
    <w:lvl w:ilvl="7" w:tplc="532C5218">
      <w:numFmt w:val="bullet"/>
      <w:lvlText w:val="•"/>
      <w:lvlJc w:val="left"/>
      <w:pPr>
        <w:ind w:left="6284" w:hanging="360"/>
      </w:pPr>
      <w:rPr>
        <w:rFonts w:hint="default"/>
        <w:lang w:val="es-ES" w:eastAsia="en-US" w:bidi="ar-SA"/>
      </w:rPr>
    </w:lvl>
    <w:lvl w:ilvl="8" w:tplc="C1AC7724">
      <w:numFmt w:val="bullet"/>
      <w:lvlText w:val="•"/>
      <w:lvlJc w:val="left"/>
      <w:pPr>
        <w:ind w:left="7119" w:hanging="36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4AB"/>
    <w:rsid w:val="000878B7"/>
    <w:rsid w:val="00193824"/>
    <w:rsid w:val="0019431A"/>
    <w:rsid w:val="00336EBF"/>
    <w:rsid w:val="003764FE"/>
    <w:rsid w:val="003853C9"/>
    <w:rsid w:val="004175BD"/>
    <w:rsid w:val="00500D49"/>
    <w:rsid w:val="00521111"/>
    <w:rsid w:val="005273BB"/>
    <w:rsid w:val="00577DFD"/>
    <w:rsid w:val="005A4373"/>
    <w:rsid w:val="005A6821"/>
    <w:rsid w:val="0063300A"/>
    <w:rsid w:val="00713490"/>
    <w:rsid w:val="00731F44"/>
    <w:rsid w:val="00735F72"/>
    <w:rsid w:val="00755682"/>
    <w:rsid w:val="007D2948"/>
    <w:rsid w:val="007F41DF"/>
    <w:rsid w:val="00932F29"/>
    <w:rsid w:val="009B50E3"/>
    <w:rsid w:val="00A26E4B"/>
    <w:rsid w:val="00A86B14"/>
    <w:rsid w:val="00B4745E"/>
    <w:rsid w:val="00B518DB"/>
    <w:rsid w:val="00BC3C3C"/>
    <w:rsid w:val="00C423C8"/>
    <w:rsid w:val="00CB0FA8"/>
    <w:rsid w:val="00CE3743"/>
    <w:rsid w:val="00D24A33"/>
    <w:rsid w:val="00DA5D33"/>
    <w:rsid w:val="00DB25F2"/>
    <w:rsid w:val="00DB6C0A"/>
    <w:rsid w:val="00E4133B"/>
    <w:rsid w:val="00E51A08"/>
    <w:rsid w:val="00EF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ACBF74"/>
  <w15:docId w15:val="{334EB08F-B41C-4AF4-B023-1977BD9E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3743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374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CE3743"/>
    <w:pPr>
      <w:spacing w:line="252" w:lineRule="exact"/>
      <w:ind w:left="437" w:hanging="359"/>
    </w:pPr>
  </w:style>
  <w:style w:type="paragraph" w:styleId="Ttulo">
    <w:name w:val="Title"/>
    <w:basedOn w:val="Normal"/>
    <w:uiPriority w:val="10"/>
    <w:qFormat/>
    <w:rsid w:val="00CE3743"/>
    <w:pPr>
      <w:spacing w:before="81"/>
      <w:ind w:right="28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rrafodelista">
    <w:name w:val="List Paragraph"/>
    <w:basedOn w:val="Normal"/>
    <w:uiPriority w:val="34"/>
    <w:qFormat/>
    <w:rsid w:val="00CE3743"/>
    <w:pPr>
      <w:spacing w:line="252" w:lineRule="exact"/>
      <w:ind w:left="437" w:hanging="359"/>
    </w:pPr>
  </w:style>
  <w:style w:type="paragraph" w:customStyle="1" w:styleId="TableParagraph">
    <w:name w:val="Table Paragraph"/>
    <w:basedOn w:val="Normal"/>
    <w:uiPriority w:val="1"/>
    <w:qFormat/>
    <w:rsid w:val="00CE3743"/>
  </w:style>
  <w:style w:type="paragraph" w:styleId="Encabezado">
    <w:name w:val="header"/>
    <w:basedOn w:val="Normal"/>
    <w:link w:val="Encabezado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423C8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423C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3C8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33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MARTIN GALAN</dc:creator>
  <cp:lastModifiedBy>CEIP EL PRADILLO</cp:lastModifiedBy>
  <cp:revision>9</cp:revision>
  <cp:lastPrinted>2026-05-12T11:23:00Z</cp:lastPrinted>
  <dcterms:created xsi:type="dcterms:W3CDTF">2026-05-12T09:04:00Z</dcterms:created>
  <dcterms:modified xsi:type="dcterms:W3CDTF">2026-06-17T15:43:00Z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2025-02-26T00:00:00Z</vt:filetime>
  </property>
  <property fmtid="{D5CDD505-2E9C-101B-9397-08002B2CF9AE}" pid="5" name="Producer">
    <vt:lpwstr>Microsoft® Word LTSC</vt:lpwstr>
  </property>
</Properties>
</file>